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72" w:rsidRPr="00964972" w:rsidRDefault="00964972" w:rsidP="00964972">
      <w:pPr>
        <w:spacing w:after="0" w:line="240" w:lineRule="auto"/>
        <w:rPr>
          <w:rFonts w:ascii="Arial" w:eastAsia="Times New Roman" w:hAnsi="Arial" w:cs="Arial"/>
          <w:sz w:val="24"/>
          <w:szCs w:val="24"/>
          <w:lang w:eastAsia="en-GB"/>
        </w:rPr>
      </w:pPr>
      <w:bookmarkStart w:id="0" w:name="_GoBack"/>
      <w:bookmarkEnd w:id="0"/>
      <w:r w:rsidRPr="00964972">
        <w:rPr>
          <w:rFonts w:ascii="Arial" w:eastAsia="Times New Roman" w:hAnsi="Arial" w:cs="Arial"/>
          <w:b/>
          <w:bCs/>
          <w:sz w:val="24"/>
          <w:szCs w:val="24"/>
          <w:lang w:eastAsia="en-GB"/>
        </w:rPr>
        <w:t>JOB TITLE: </w:t>
      </w:r>
      <w:r w:rsidRPr="00964972">
        <w:rPr>
          <w:rFonts w:ascii="Arial" w:eastAsia="Times New Roman" w:hAnsi="Arial" w:cs="Arial"/>
          <w:sz w:val="24"/>
          <w:szCs w:val="24"/>
          <w:lang w:eastAsia="en-GB"/>
        </w:rPr>
        <w:t>Classroom Assistant – Special Educational Needs </w:t>
      </w:r>
    </w:p>
    <w:p w:rsidR="00964972" w:rsidRPr="00964972" w:rsidRDefault="00964972" w:rsidP="00964972">
      <w:pPr>
        <w:spacing w:after="0" w:line="240" w:lineRule="auto"/>
        <w:rPr>
          <w:rFonts w:ascii="Arial" w:eastAsia="Times New Roman" w:hAnsi="Arial" w:cs="Arial"/>
          <w:sz w:val="24"/>
          <w:szCs w:val="24"/>
          <w:lang w:eastAsia="en-GB"/>
        </w:rPr>
      </w:pPr>
    </w:p>
    <w:p w:rsid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REPORTS TO: </w:t>
      </w:r>
      <w:r>
        <w:rPr>
          <w:rFonts w:ascii="Arial" w:eastAsia="Times New Roman" w:hAnsi="Arial" w:cs="Arial"/>
          <w:sz w:val="24"/>
          <w:szCs w:val="24"/>
          <w:lang w:eastAsia="en-GB"/>
        </w:rPr>
        <w:t>The Headmaster</w:t>
      </w:r>
      <w:r w:rsidRPr="00964972">
        <w:rPr>
          <w:rFonts w:ascii="Arial" w:eastAsia="Times New Roman" w:hAnsi="Arial" w:cs="Arial"/>
          <w:sz w:val="24"/>
          <w:szCs w:val="24"/>
          <w:lang w:eastAsia="en-GB"/>
        </w:rPr>
        <w:t>, through the class teacher </w:t>
      </w:r>
    </w:p>
    <w:p w:rsidR="00794739" w:rsidRDefault="00794739" w:rsidP="00964972">
      <w:pPr>
        <w:spacing w:after="0" w:line="240" w:lineRule="auto"/>
        <w:rPr>
          <w:rFonts w:ascii="Arial" w:eastAsia="Times New Roman" w:hAnsi="Arial" w:cs="Arial"/>
          <w:sz w:val="24"/>
          <w:szCs w:val="24"/>
          <w:lang w:eastAsia="en-GB"/>
        </w:rPr>
      </w:pPr>
    </w:p>
    <w:p w:rsidR="00794739" w:rsidRDefault="00794739" w:rsidP="0096497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WORKING </w:t>
      </w:r>
      <w:r w:rsidRPr="00794739">
        <w:rPr>
          <w:rFonts w:ascii="Arial" w:eastAsia="Times New Roman" w:hAnsi="Arial" w:cs="Arial"/>
          <w:b/>
          <w:sz w:val="24"/>
          <w:szCs w:val="24"/>
          <w:lang w:eastAsia="en-GB"/>
        </w:rPr>
        <w:t>H</w:t>
      </w:r>
      <w:r>
        <w:rPr>
          <w:rFonts w:ascii="Arial" w:eastAsia="Times New Roman" w:hAnsi="Arial" w:cs="Arial"/>
          <w:b/>
          <w:sz w:val="24"/>
          <w:szCs w:val="24"/>
          <w:lang w:eastAsia="en-GB"/>
        </w:rPr>
        <w:t>OURS</w:t>
      </w:r>
      <w:r w:rsidRPr="00794739">
        <w:rPr>
          <w:rFonts w:ascii="Arial" w:eastAsia="Times New Roman" w:hAnsi="Arial" w:cs="Arial"/>
          <w:b/>
          <w:sz w:val="24"/>
          <w:szCs w:val="24"/>
          <w:lang w:eastAsia="en-GB"/>
        </w:rPr>
        <w:t>:</w:t>
      </w:r>
      <w:r>
        <w:rPr>
          <w:rFonts w:ascii="Arial" w:eastAsia="Times New Roman" w:hAnsi="Arial" w:cs="Arial"/>
          <w:sz w:val="24"/>
          <w:szCs w:val="24"/>
          <w:lang w:eastAsia="en-GB"/>
        </w:rPr>
        <w:t xml:space="preserve"> 22.5</w:t>
      </w:r>
      <w:r w:rsidR="00A5368D">
        <w:rPr>
          <w:rFonts w:ascii="Arial" w:eastAsia="Times New Roman" w:hAnsi="Arial" w:cs="Arial"/>
          <w:sz w:val="24"/>
          <w:szCs w:val="24"/>
          <w:lang w:eastAsia="en-GB"/>
        </w:rPr>
        <w:t xml:space="preserve"> p/w</w:t>
      </w:r>
      <w:r>
        <w:rPr>
          <w:rFonts w:ascii="Arial" w:eastAsia="Times New Roman" w:hAnsi="Arial" w:cs="Arial"/>
          <w:sz w:val="24"/>
          <w:szCs w:val="24"/>
          <w:lang w:eastAsia="en-GB"/>
        </w:rPr>
        <w:t xml:space="preserve"> to be discussed with the Headmaster and Class teacher</w:t>
      </w:r>
    </w:p>
    <w:p w:rsidR="00794739" w:rsidRDefault="00794739" w:rsidP="00964972">
      <w:pPr>
        <w:spacing w:after="0" w:line="240" w:lineRule="auto"/>
        <w:rPr>
          <w:rFonts w:ascii="Arial" w:eastAsia="Times New Roman" w:hAnsi="Arial" w:cs="Arial"/>
          <w:sz w:val="24"/>
          <w:szCs w:val="24"/>
          <w:lang w:eastAsia="en-GB"/>
        </w:rPr>
      </w:pPr>
    </w:p>
    <w:p w:rsidR="00794739" w:rsidRPr="00964972" w:rsidRDefault="00794739" w:rsidP="0096497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PAY</w:t>
      </w:r>
      <w:r w:rsidRPr="00794739">
        <w:rPr>
          <w:rFonts w:ascii="Arial" w:eastAsia="Times New Roman" w:hAnsi="Arial" w:cs="Arial"/>
          <w:b/>
          <w:sz w:val="24"/>
          <w:szCs w:val="24"/>
          <w:lang w:eastAsia="en-GB"/>
        </w:rPr>
        <w:t>:</w:t>
      </w:r>
      <w:r>
        <w:rPr>
          <w:rFonts w:ascii="Arial" w:eastAsia="Times New Roman" w:hAnsi="Arial" w:cs="Arial"/>
          <w:sz w:val="24"/>
          <w:szCs w:val="24"/>
          <w:lang w:eastAsia="en-GB"/>
        </w:rPr>
        <w:t xml:space="preserve"> £10.0126 p/h</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JOB PURPOSE</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Under the</w:t>
      </w:r>
      <w:r>
        <w:rPr>
          <w:rFonts w:ascii="Arial" w:eastAsia="Times New Roman" w:hAnsi="Arial" w:cs="Arial"/>
          <w:sz w:val="24"/>
          <w:szCs w:val="24"/>
          <w:lang w:eastAsia="en-GB"/>
        </w:rPr>
        <w:t xml:space="preserve"> direction of the class teacher</w:t>
      </w:r>
      <w:r w:rsidRPr="00964972">
        <w:rPr>
          <w:rFonts w:ascii="Arial" w:eastAsia="Times New Roman" w:hAnsi="Arial" w:cs="Arial"/>
          <w:sz w:val="24"/>
          <w:szCs w:val="24"/>
          <w:lang w:eastAsia="en-GB"/>
        </w:rPr>
        <w:t>, assist with the educational supp</w:t>
      </w:r>
      <w:r w:rsidR="00A5368D">
        <w:rPr>
          <w:rFonts w:ascii="Arial" w:eastAsia="Times New Roman" w:hAnsi="Arial" w:cs="Arial"/>
          <w:sz w:val="24"/>
          <w:szCs w:val="24"/>
          <w:lang w:eastAsia="en-GB"/>
        </w:rPr>
        <w:t xml:space="preserve">ort and the care of a </w:t>
      </w:r>
      <w:r>
        <w:rPr>
          <w:rFonts w:ascii="Arial" w:eastAsia="Times New Roman" w:hAnsi="Arial" w:cs="Arial"/>
          <w:sz w:val="24"/>
          <w:szCs w:val="24"/>
          <w:lang w:eastAsia="en-GB"/>
        </w:rPr>
        <w:t>pupil</w:t>
      </w:r>
      <w:r w:rsidRPr="00964972">
        <w:rPr>
          <w:rFonts w:ascii="Arial" w:eastAsia="Times New Roman" w:hAnsi="Arial" w:cs="Arial"/>
          <w:sz w:val="24"/>
          <w:szCs w:val="24"/>
          <w:lang w:eastAsia="en-GB"/>
        </w:rPr>
        <w:t xml:space="preserve"> with spec</w:t>
      </w:r>
      <w:r>
        <w:rPr>
          <w:rFonts w:ascii="Arial" w:eastAsia="Times New Roman" w:hAnsi="Arial" w:cs="Arial"/>
          <w:sz w:val="24"/>
          <w:szCs w:val="24"/>
          <w:lang w:eastAsia="en-GB"/>
        </w:rPr>
        <w:t>ial educational needs who is</w:t>
      </w:r>
      <w:r w:rsidRPr="00964972">
        <w:rPr>
          <w:rFonts w:ascii="Arial" w:eastAsia="Times New Roman" w:hAnsi="Arial" w:cs="Arial"/>
          <w:sz w:val="24"/>
          <w:szCs w:val="24"/>
          <w:lang w:eastAsia="en-GB"/>
        </w:rPr>
        <w:t xml:space="preserve"> in the teacher’s care in or outside the classroom.</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MAIN DUTIES AND RESPONSIBILITIES</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xml:space="preserve">The precise duties of the post will be determined by the </w:t>
      </w:r>
      <w:r>
        <w:rPr>
          <w:rFonts w:ascii="Arial" w:eastAsia="Times New Roman" w:hAnsi="Arial" w:cs="Arial"/>
          <w:sz w:val="24"/>
          <w:szCs w:val="24"/>
          <w:lang w:eastAsia="en-GB"/>
        </w:rPr>
        <w:t>Headmaster and school.</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SPECIAL CLASSROOM SUPPORT</w:t>
      </w:r>
    </w:p>
    <w:p w:rsidR="00964972" w:rsidRPr="00964972" w:rsidRDefault="00964972" w:rsidP="00964972">
      <w:pPr>
        <w:spacing w:after="0" w:line="240" w:lineRule="auto"/>
        <w:rPr>
          <w:rFonts w:ascii="Arial" w:eastAsia="Times New Roman" w:hAnsi="Arial" w:cs="Arial"/>
          <w:sz w:val="24"/>
          <w:szCs w:val="24"/>
          <w:lang w:eastAsia="en-GB"/>
        </w:rPr>
      </w:pPr>
    </w:p>
    <w:p w:rsidR="00C2427C" w:rsidRDefault="00964972" w:rsidP="00755C16">
      <w:pPr>
        <w:numPr>
          <w:ilvl w:val="0"/>
          <w:numId w:val="1"/>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Assist the teacher with t</w:t>
      </w:r>
      <w:r w:rsidRPr="00C2427C">
        <w:rPr>
          <w:rFonts w:ascii="Arial" w:eastAsia="Times New Roman" w:hAnsi="Arial" w:cs="Arial"/>
          <w:sz w:val="24"/>
          <w:szCs w:val="24"/>
          <w:lang w:eastAsia="en-GB"/>
        </w:rPr>
        <w:t xml:space="preserve">he support and care of pupil </w:t>
      </w:r>
      <w:r w:rsidRPr="00964972">
        <w:rPr>
          <w:rFonts w:ascii="Arial" w:eastAsia="Times New Roman" w:hAnsi="Arial" w:cs="Arial"/>
          <w:sz w:val="24"/>
          <w:szCs w:val="24"/>
          <w:lang w:eastAsia="en-GB"/>
        </w:rPr>
        <w:t>with special educational needs e.g. e</w:t>
      </w:r>
      <w:r w:rsidR="00C2427C">
        <w:rPr>
          <w:rFonts w:ascii="Arial" w:eastAsia="Times New Roman" w:hAnsi="Arial" w:cs="Arial"/>
          <w:sz w:val="24"/>
          <w:szCs w:val="24"/>
          <w:lang w:eastAsia="en-GB"/>
        </w:rPr>
        <w:t>nable access to the curriculum</w:t>
      </w:r>
    </w:p>
    <w:p w:rsidR="00964972" w:rsidRPr="00964972" w:rsidRDefault="00964972" w:rsidP="00755C16">
      <w:pPr>
        <w:numPr>
          <w:ilvl w:val="0"/>
          <w:numId w:val="1"/>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Develop an understanding of the</w:t>
      </w:r>
      <w:r w:rsidRPr="00C2427C">
        <w:rPr>
          <w:rFonts w:ascii="Arial" w:eastAsia="Times New Roman" w:hAnsi="Arial" w:cs="Arial"/>
          <w:sz w:val="24"/>
          <w:szCs w:val="24"/>
          <w:lang w:eastAsia="en-GB"/>
        </w:rPr>
        <w:t xml:space="preserve"> specific needs of the pupil </w:t>
      </w:r>
      <w:r w:rsidRPr="00964972">
        <w:rPr>
          <w:rFonts w:ascii="Arial" w:eastAsia="Times New Roman" w:hAnsi="Arial" w:cs="Arial"/>
          <w:sz w:val="24"/>
          <w:szCs w:val="24"/>
          <w:lang w:eastAsia="en-GB"/>
        </w:rPr>
        <w:t>to be supported.</w:t>
      </w:r>
    </w:p>
    <w:p w:rsidR="00964972" w:rsidRPr="00964972" w:rsidRDefault="00964972" w:rsidP="00964972">
      <w:pPr>
        <w:numPr>
          <w:ilvl w:val="0"/>
          <w:numId w:val="1"/>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xml:space="preserve">Assist with authorised </w:t>
      </w:r>
      <w:r w:rsidR="00804F2B">
        <w:rPr>
          <w:rFonts w:ascii="Arial" w:eastAsia="Times New Roman" w:hAnsi="Arial" w:cs="Arial"/>
          <w:sz w:val="24"/>
          <w:szCs w:val="24"/>
          <w:lang w:eastAsia="en-GB"/>
        </w:rPr>
        <w:t>programmes (e.g. Education Plan</w:t>
      </w:r>
      <w:r w:rsidRPr="00964972">
        <w:rPr>
          <w:rFonts w:ascii="Arial" w:eastAsia="Times New Roman" w:hAnsi="Arial" w:cs="Arial"/>
          <w:sz w:val="24"/>
          <w:szCs w:val="24"/>
          <w:lang w:eastAsia="en-GB"/>
        </w:rPr>
        <w:t>), participate in the evaluation of th</w:t>
      </w:r>
      <w:r>
        <w:rPr>
          <w:rFonts w:ascii="Arial" w:eastAsia="Times New Roman" w:hAnsi="Arial" w:cs="Arial"/>
          <w:sz w:val="24"/>
          <w:szCs w:val="24"/>
          <w:lang w:eastAsia="en-GB"/>
        </w:rPr>
        <w:t>e support and encourage pupil</w:t>
      </w:r>
      <w:r w:rsidRPr="00964972">
        <w:rPr>
          <w:rFonts w:ascii="Arial" w:eastAsia="Times New Roman" w:hAnsi="Arial" w:cs="Arial"/>
          <w:sz w:val="24"/>
          <w:szCs w:val="24"/>
          <w:lang w:eastAsia="en-GB"/>
        </w:rPr>
        <w:t xml:space="preserve"> participation in such programmes.</w:t>
      </w:r>
    </w:p>
    <w:p w:rsidR="00964972" w:rsidRPr="00964972" w:rsidRDefault="00964972" w:rsidP="00964972">
      <w:pPr>
        <w:numPr>
          <w:ilvl w:val="0"/>
          <w:numId w:val="1"/>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Contribute to the inclusion of the pupil in mainstream schools under the directions of the class teacher.</w:t>
      </w:r>
    </w:p>
    <w:p w:rsidR="00964972" w:rsidRPr="00964972" w:rsidRDefault="00964972" w:rsidP="00964972">
      <w:pPr>
        <w:numPr>
          <w:ilvl w:val="0"/>
          <w:numId w:val="1"/>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xml:space="preserve">Assist with operational difficulties </w:t>
      </w:r>
      <w:r w:rsidR="00C2427C">
        <w:rPr>
          <w:rFonts w:ascii="Arial" w:eastAsia="Times New Roman" w:hAnsi="Arial" w:cs="Arial"/>
          <w:sz w:val="24"/>
          <w:szCs w:val="24"/>
          <w:lang w:eastAsia="en-GB"/>
        </w:rPr>
        <w:t xml:space="preserve">pertaining to pupil needs. </w:t>
      </w:r>
    </w:p>
    <w:p w:rsidR="00964972" w:rsidRPr="00964972" w:rsidRDefault="00964972" w:rsidP="00964972">
      <w:pPr>
        <w:numPr>
          <w:ilvl w:val="0"/>
          <w:numId w:val="1"/>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Support in implementing behavioural management programmes as directed.</w:t>
      </w:r>
    </w:p>
    <w:p w:rsidR="00964972" w:rsidRPr="00964972" w:rsidRDefault="00964972" w:rsidP="00964972">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Assist pupil</w:t>
      </w:r>
      <w:r w:rsidRPr="00964972">
        <w:rPr>
          <w:rFonts w:ascii="Arial" w:eastAsia="Times New Roman" w:hAnsi="Arial" w:cs="Arial"/>
          <w:sz w:val="24"/>
          <w:szCs w:val="24"/>
          <w:lang w:eastAsia="en-GB"/>
        </w:rPr>
        <w:t xml:space="preserve"> in moving around school.</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GENERAL CLASSROOM SUPPORT</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numPr>
          <w:ilvl w:val="0"/>
          <w:numId w:val="2"/>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Assist pupil(s) learn as effectively as possible both in group situations and on their own by assisting with the management of the learning environment through:</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clarifying and explaining instruction;</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ensuring the pupil</w:t>
      </w:r>
      <w:r w:rsidR="00804F2B">
        <w:rPr>
          <w:rFonts w:ascii="Arial" w:eastAsia="Times New Roman" w:hAnsi="Arial" w:cs="Arial"/>
          <w:sz w:val="24"/>
          <w:szCs w:val="24"/>
          <w:lang w:eastAsia="en-GB"/>
        </w:rPr>
        <w:t xml:space="preserve"> is</w:t>
      </w:r>
      <w:r w:rsidRPr="00964972">
        <w:rPr>
          <w:rFonts w:ascii="Arial" w:eastAsia="Times New Roman" w:hAnsi="Arial" w:cs="Arial"/>
          <w:sz w:val="24"/>
          <w:szCs w:val="24"/>
          <w:lang w:eastAsia="en-GB"/>
        </w:rPr>
        <w:t xml:space="preserve"> able to use equipment and materials provided;</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assisting in motivat</w:t>
      </w:r>
      <w:r w:rsidR="00804F2B">
        <w:rPr>
          <w:rFonts w:ascii="Arial" w:eastAsia="Times New Roman" w:hAnsi="Arial" w:cs="Arial"/>
          <w:sz w:val="24"/>
          <w:szCs w:val="24"/>
          <w:lang w:eastAsia="en-GB"/>
        </w:rPr>
        <w:t>ing and encouraging the pupil</w:t>
      </w:r>
      <w:r w:rsidRPr="00964972">
        <w:rPr>
          <w:rFonts w:ascii="Arial" w:eastAsia="Times New Roman" w:hAnsi="Arial" w:cs="Arial"/>
          <w:sz w:val="24"/>
          <w:szCs w:val="24"/>
          <w:lang w:eastAsia="en-GB"/>
        </w:rPr>
        <w:t xml:space="preserve"> as required;</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assisting in areas requiring reinforcement or development;</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promoting the independence of pupils to enhance learning;</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helping pupil stay on work set;</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lastRenderedPageBreak/>
        <w:t>- encouraging independence.</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xml:space="preserve">Be aware of school policies, procedures and of </w:t>
      </w:r>
      <w:r w:rsidR="00804F2B">
        <w:rPr>
          <w:rFonts w:ascii="Arial" w:eastAsia="Times New Roman" w:hAnsi="Arial" w:cs="Arial"/>
          <w:sz w:val="24"/>
          <w:szCs w:val="24"/>
          <w:lang w:eastAsia="en-GB"/>
        </w:rPr>
        <w:t>confidential issues linked to </w:t>
      </w:r>
      <w:r w:rsidRPr="00964972">
        <w:rPr>
          <w:rFonts w:ascii="Arial" w:eastAsia="Times New Roman" w:hAnsi="Arial" w:cs="Arial"/>
          <w:sz w:val="24"/>
          <w:szCs w:val="24"/>
          <w:lang w:eastAsia="en-GB"/>
        </w:rPr>
        <w:t>home/pupil/teacher/school work and to keep confidences appropriately.</w:t>
      </w:r>
    </w:p>
    <w:p w:rsidR="00964972" w:rsidRPr="00964972" w:rsidRDefault="00964972" w:rsidP="00964972">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Establish a supportive relationship with the pupils concerned.</w:t>
      </w:r>
    </w:p>
    <w:p w:rsidR="00804F2B" w:rsidRDefault="00964972" w:rsidP="004875D9">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Prepare and produce appropria</w:t>
      </w:r>
      <w:r w:rsidR="00804F2B" w:rsidRPr="00804F2B">
        <w:rPr>
          <w:rFonts w:ascii="Arial" w:eastAsia="Times New Roman" w:hAnsi="Arial" w:cs="Arial"/>
          <w:sz w:val="24"/>
          <w:szCs w:val="24"/>
          <w:lang w:eastAsia="en-GB"/>
        </w:rPr>
        <w:t>te resources to support the pupil</w:t>
      </w:r>
      <w:r w:rsidRPr="00964972">
        <w:rPr>
          <w:rFonts w:ascii="Arial" w:eastAsia="Times New Roman" w:hAnsi="Arial" w:cs="Arial"/>
          <w:sz w:val="24"/>
          <w:szCs w:val="24"/>
          <w:lang w:eastAsia="en-GB"/>
        </w:rPr>
        <w:t xml:space="preserve"> </w:t>
      </w:r>
    </w:p>
    <w:p w:rsidR="00964972" w:rsidRPr="00964972" w:rsidRDefault="00964972" w:rsidP="004875D9">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xml:space="preserve">Supervise groups of pupils, or individual pupils on specified activities including talking and listening, using ICT, </w:t>
      </w:r>
      <w:r w:rsidR="00465982" w:rsidRPr="00804F2B">
        <w:rPr>
          <w:rFonts w:ascii="Arial" w:eastAsia="Times New Roman" w:hAnsi="Arial" w:cs="Arial"/>
          <w:sz w:val="24"/>
          <w:szCs w:val="24"/>
          <w:lang w:eastAsia="en-GB"/>
        </w:rPr>
        <w:t>extra-curricular</w:t>
      </w:r>
      <w:r w:rsidRPr="00964972">
        <w:rPr>
          <w:rFonts w:ascii="Arial" w:eastAsia="Times New Roman" w:hAnsi="Arial" w:cs="Arial"/>
          <w:sz w:val="24"/>
          <w:szCs w:val="24"/>
          <w:lang w:eastAsia="en-GB"/>
        </w:rPr>
        <w:t xml:space="preserve"> activities, and other duties, as direct</w:t>
      </w:r>
      <w:r w:rsidRPr="00804F2B">
        <w:rPr>
          <w:rFonts w:ascii="Arial" w:eastAsia="Times New Roman" w:hAnsi="Arial" w:cs="Arial"/>
          <w:sz w:val="24"/>
          <w:szCs w:val="24"/>
          <w:lang w:eastAsia="en-GB"/>
        </w:rPr>
        <w:t>ed by the class teacher.</w:t>
      </w:r>
    </w:p>
    <w:p w:rsidR="00964972" w:rsidRPr="00964972" w:rsidRDefault="00964972" w:rsidP="00964972">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Under the direction of the teacher, and following an appropriate risk assessment, assist with off-site activities.</w:t>
      </w:r>
    </w:p>
    <w:p w:rsidR="00964972" w:rsidRPr="00964972" w:rsidRDefault="00964972" w:rsidP="00964972">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Provide continuity of adult care of e.g. supervising play and cloakrooms including hand washing, toileting etc. </w:t>
      </w:r>
    </w:p>
    <w:p w:rsidR="00964972" w:rsidRPr="00964972" w:rsidRDefault="00964972" w:rsidP="00964972">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Ensure as far as possible a safe environment for pupils.</w:t>
      </w:r>
    </w:p>
    <w:p w:rsidR="00964972" w:rsidRPr="00964972" w:rsidRDefault="00964972" w:rsidP="00964972">
      <w:pPr>
        <w:numPr>
          <w:ilvl w:val="0"/>
          <w:numId w:val="3"/>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Report to the class teacher any signs or symptoms displayed which may suggest that a pupil requires expert or immediate attention.</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ADMINISTRATION</w:t>
      </w:r>
    </w:p>
    <w:p w:rsidR="00964972" w:rsidRPr="00964972" w:rsidRDefault="00964972" w:rsidP="00964972">
      <w:pPr>
        <w:numPr>
          <w:ilvl w:val="0"/>
          <w:numId w:val="4"/>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Assist with classroom administration. </w:t>
      </w:r>
    </w:p>
    <w:p w:rsidR="00964972" w:rsidRPr="00964972" w:rsidRDefault="00964972" w:rsidP="00964972">
      <w:pPr>
        <w:numPr>
          <w:ilvl w:val="0"/>
          <w:numId w:val="4"/>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Assist the class teacher and/or other professionals with the implementation of the s</w:t>
      </w:r>
      <w:r>
        <w:rPr>
          <w:rFonts w:ascii="Arial" w:eastAsia="Times New Roman" w:hAnsi="Arial" w:cs="Arial"/>
          <w:sz w:val="24"/>
          <w:szCs w:val="24"/>
          <w:lang w:eastAsia="en-GB"/>
        </w:rPr>
        <w:t>ystem for recording the pupil’s</w:t>
      </w:r>
      <w:r w:rsidRPr="00964972">
        <w:rPr>
          <w:rFonts w:ascii="Arial" w:eastAsia="Times New Roman" w:hAnsi="Arial" w:cs="Arial"/>
          <w:sz w:val="24"/>
          <w:szCs w:val="24"/>
          <w:lang w:eastAsia="en-GB"/>
        </w:rPr>
        <w:t xml:space="preserve"> progress.</w:t>
      </w:r>
    </w:p>
    <w:p w:rsidR="00964972" w:rsidRPr="00964972" w:rsidRDefault="00964972" w:rsidP="00964972">
      <w:pPr>
        <w:numPr>
          <w:ilvl w:val="0"/>
          <w:numId w:val="4"/>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Contribut</w:t>
      </w:r>
      <w:r>
        <w:rPr>
          <w:rFonts w:ascii="Arial" w:eastAsia="Times New Roman" w:hAnsi="Arial" w:cs="Arial"/>
          <w:sz w:val="24"/>
          <w:szCs w:val="24"/>
          <w:lang w:eastAsia="en-GB"/>
        </w:rPr>
        <w:t>e to the maintenance of pupil</w:t>
      </w:r>
      <w:r w:rsidRPr="00964972">
        <w:rPr>
          <w:rFonts w:ascii="Arial" w:eastAsia="Times New Roman" w:hAnsi="Arial" w:cs="Arial"/>
          <w:sz w:val="24"/>
          <w:szCs w:val="24"/>
          <w:lang w:eastAsia="en-GB"/>
        </w:rPr>
        <w:t xml:space="preserve"> progress records.</w:t>
      </w:r>
    </w:p>
    <w:p w:rsidR="00964972" w:rsidRPr="00964972" w:rsidRDefault="00964972" w:rsidP="00964972">
      <w:pPr>
        <w:numPr>
          <w:ilvl w:val="0"/>
          <w:numId w:val="4"/>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Provide reg</w:t>
      </w:r>
      <w:r>
        <w:rPr>
          <w:rFonts w:ascii="Arial" w:eastAsia="Times New Roman" w:hAnsi="Arial" w:cs="Arial"/>
          <w:sz w:val="24"/>
          <w:szCs w:val="24"/>
          <w:lang w:eastAsia="en-GB"/>
        </w:rPr>
        <w:t>ular feedback about the pupil to the teacher.</w:t>
      </w:r>
    </w:p>
    <w:p w:rsidR="00964972" w:rsidRPr="00964972" w:rsidRDefault="00964972" w:rsidP="00964972">
      <w:pPr>
        <w:numPr>
          <w:ilvl w:val="0"/>
          <w:numId w:val="4"/>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Duplicate written materials, assist with production of charts and displays, catalogue and process books and resources.</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OTHER DUTIES</w:t>
      </w:r>
    </w:p>
    <w:p w:rsidR="00964972" w:rsidRPr="00964972" w:rsidRDefault="00964972" w:rsidP="00964972">
      <w:pPr>
        <w:numPr>
          <w:ilvl w:val="0"/>
          <w:numId w:val="5"/>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Attend relevant in-service training.</w:t>
      </w:r>
    </w:p>
    <w:p w:rsidR="00964972" w:rsidRPr="00964972" w:rsidRDefault="00964972" w:rsidP="00964972">
      <w:pPr>
        <w:numPr>
          <w:ilvl w:val="0"/>
          <w:numId w:val="5"/>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Assist work placement students with practical tasks.</w:t>
      </w:r>
    </w:p>
    <w:p w:rsidR="00964972" w:rsidRPr="00964972" w:rsidRDefault="00964972" w:rsidP="00964972">
      <w:pPr>
        <w:numPr>
          <w:ilvl w:val="0"/>
          <w:numId w:val="5"/>
        </w:numPr>
        <w:spacing w:before="100" w:beforeAutospacing="1" w:after="100" w:afterAutospacing="1"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xml:space="preserve">Such other duties as may be assigned by the </w:t>
      </w:r>
      <w:r>
        <w:rPr>
          <w:rFonts w:ascii="Arial" w:eastAsia="Times New Roman" w:hAnsi="Arial" w:cs="Arial"/>
          <w:sz w:val="24"/>
          <w:szCs w:val="24"/>
          <w:lang w:eastAsia="en-GB"/>
        </w:rPr>
        <w:t xml:space="preserve">Headmaster </w:t>
      </w:r>
      <w:r w:rsidRPr="00964972">
        <w:rPr>
          <w:rFonts w:ascii="Arial" w:eastAsia="Times New Roman" w:hAnsi="Arial" w:cs="Arial"/>
          <w:sz w:val="24"/>
          <w:szCs w:val="24"/>
          <w:lang w:eastAsia="en-GB"/>
        </w:rPr>
        <w:t>within the level of the post.</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This job description will be subject to review in light of changing circumstances and is not intended to be rigid and inflexible but should be regarded as providing guidelines within which the individual works. Other duties of a similar nature and appropriate to the grade may be assigned from time to time.</w:t>
      </w:r>
    </w:p>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In accordance with Section 75 of the Northern Ireland Act (1998), the post-holder is expected to promote good relations, equality of opportunity and pay due regard for equality legislation at all times.</w:t>
      </w:r>
    </w:p>
    <w:p w:rsidR="00DE79E7" w:rsidRDefault="00DE79E7"/>
    <w:p w:rsidR="00804F2B" w:rsidRDefault="00804F2B"/>
    <w:p w:rsidR="00804F2B" w:rsidRDefault="00804F2B"/>
    <w:p w:rsidR="00964972" w:rsidRDefault="00964972"/>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64972" w:rsidRPr="00964972" w:rsidTr="00964972">
        <w:trPr>
          <w:jc w:val="center"/>
        </w:trPr>
        <w:tc>
          <w:tcPr>
            <w:tcW w:w="93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7"/>
                <w:szCs w:val="27"/>
                <w:lang w:eastAsia="en-GB"/>
              </w:rPr>
              <w:t>SECTION 1 - ESSENTIAL CRITERIA</w:t>
            </w:r>
          </w:p>
        </w:tc>
      </w:tr>
    </w:tbl>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The following are </w:t>
      </w:r>
      <w:r w:rsidRPr="00964972">
        <w:rPr>
          <w:rFonts w:ascii="Arial" w:eastAsia="Times New Roman" w:hAnsi="Arial" w:cs="Arial"/>
          <w:b/>
          <w:bCs/>
          <w:sz w:val="24"/>
          <w:szCs w:val="24"/>
          <w:lang w:eastAsia="en-GB"/>
        </w:rPr>
        <w:t>essential</w:t>
      </w:r>
      <w:r w:rsidRPr="00964972">
        <w:rPr>
          <w:rFonts w:ascii="Arial" w:eastAsia="Times New Roman" w:hAnsi="Arial" w:cs="Arial"/>
          <w:sz w:val="24"/>
          <w:szCs w:val="24"/>
          <w:lang w:eastAsia="en-GB"/>
        </w:rPr>
        <w:t> criteria which will initially be measured at the shortlisting stage and which </w:t>
      </w:r>
      <w:r w:rsidRPr="00964972">
        <w:rPr>
          <w:rFonts w:ascii="Arial" w:eastAsia="Times New Roman" w:hAnsi="Arial" w:cs="Arial"/>
          <w:b/>
          <w:bCs/>
          <w:sz w:val="24"/>
          <w:szCs w:val="24"/>
          <w:lang w:eastAsia="en-GB"/>
        </w:rPr>
        <w:t>may also be further explored during the interview/selection stage</w:t>
      </w:r>
      <w:r w:rsidRPr="00964972">
        <w:rPr>
          <w:rFonts w:ascii="Arial" w:eastAsia="Times New Roman" w:hAnsi="Arial" w:cs="Arial"/>
          <w:sz w:val="24"/>
          <w:szCs w:val="24"/>
          <w:lang w:eastAsia="en-GB"/>
        </w:rPr>
        <w:t>.  You should therefore make it clear on your application form how, and to what extent you meet these criteria. Failure to do so may result in you not being shortlisted.</w:t>
      </w:r>
    </w:p>
    <w:p w:rsidR="00964972" w:rsidRPr="00964972" w:rsidRDefault="00964972" w:rsidP="00964972">
      <w:pPr>
        <w:spacing w:after="0" w:line="240" w:lineRule="auto"/>
        <w:rPr>
          <w:rFonts w:ascii="Arial" w:eastAsia="Times New Roman" w:hAnsi="Arial" w:cs="Arial"/>
          <w:sz w:val="24"/>
          <w:szCs w:val="24"/>
          <w:lang w:eastAsia="en-GB"/>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7"/>
        <w:gridCol w:w="5405"/>
        <w:gridCol w:w="1798"/>
      </w:tblGrid>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Factor</w:t>
            </w:r>
          </w:p>
        </w:tc>
        <w:tc>
          <w:tcPr>
            <w:tcW w:w="568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Essential Criteria</w:t>
            </w:r>
          </w:p>
        </w:tc>
        <w:tc>
          <w:tcPr>
            <w:tcW w:w="184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Method of Assessment</w:t>
            </w:r>
          </w:p>
        </w:tc>
      </w:tr>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Qualifications/ Professional Membership</w:t>
            </w:r>
          </w:p>
        </w:tc>
        <w:tc>
          <w:tcPr>
            <w:tcW w:w="568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Hold a minimum of a Level 2 childcare qualification as approved by EA (A list of approved qualifications is available to download from the EA website www.eani.org.uk)</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Shortlisting by Application Form</w:t>
            </w:r>
          </w:p>
        </w:tc>
      </w:tr>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Experience</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 </w:t>
            </w:r>
          </w:p>
        </w:tc>
        <w:tc>
          <w:tcPr>
            <w:tcW w:w="5685" w:type="dxa"/>
            <w:tcBorders>
              <w:top w:val="outset" w:sz="6" w:space="0" w:color="auto"/>
              <w:left w:val="outset" w:sz="6" w:space="0" w:color="auto"/>
              <w:bottom w:val="outset" w:sz="6" w:space="0" w:color="auto"/>
              <w:right w:val="outset" w:sz="6" w:space="0" w:color="auto"/>
            </w:tcBorders>
            <w:hideMark/>
          </w:tcPr>
          <w:p w:rsid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Have a minimum of six months’ experience of working with a child/children in a formal learning environment e.g. school, nursery or playgroup</w:t>
            </w:r>
          </w:p>
          <w:p w:rsidR="00C2427C" w:rsidRDefault="00C2427C" w:rsidP="00964972">
            <w:pPr>
              <w:spacing w:after="0" w:line="240" w:lineRule="auto"/>
              <w:rPr>
                <w:rFonts w:ascii="Arial" w:eastAsia="Times New Roman" w:hAnsi="Arial" w:cs="Arial"/>
                <w:sz w:val="24"/>
                <w:szCs w:val="24"/>
                <w:lang w:eastAsia="en-GB"/>
              </w:rPr>
            </w:pPr>
          </w:p>
          <w:p w:rsidR="00C2427C" w:rsidRPr="00964972" w:rsidRDefault="00C2427C" w:rsidP="009649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children with an ASD profile </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Shortlisting by Application Form</w:t>
            </w:r>
          </w:p>
        </w:tc>
      </w:tr>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Skills / Abilities</w:t>
            </w:r>
          </w:p>
        </w:tc>
        <w:tc>
          <w:tcPr>
            <w:tcW w:w="568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Evidence of a working knowledge of information technology systems including:</w:t>
            </w:r>
          </w:p>
          <w:p w:rsidR="00964972" w:rsidRPr="00964972" w:rsidRDefault="00964972" w:rsidP="0096497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sz w:val="24"/>
                <w:szCs w:val="24"/>
                <w:lang w:eastAsia="en-GB"/>
              </w:rPr>
              <w:t>Microsoft Word and Outlook, and/or</w:t>
            </w:r>
          </w:p>
          <w:p w:rsidR="00964972" w:rsidRPr="00964972" w:rsidRDefault="00964972" w:rsidP="0096497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sz w:val="24"/>
                <w:szCs w:val="24"/>
                <w:lang w:eastAsia="en-GB"/>
              </w:rPr>
              <w:t>C2K schools IT systems</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Shortlisting by Application Form</w:t>
            </w:r>
          </w:p>
        </w:tc>
      </w:tr>
    </w:tbl>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64972" w:rsidRPr="00964972" w:rsidTr="00964972">
        <w:trPr>
          <w:jc w:val="center"/>
        </w:trPr>
        <w:tc>
          <w:tcPr>
            <w:tcW w:w="93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7"/>
                <w:szCs w:val="27"/>
                <w:lang w:eastAsia="en-GB"/>
              </w:rPr>
              <w:t>SECTION 2 - ESSENTIAL CRITERIA</w:t>
            </w:r>
          </w:p>
        </w:tc>
      </w:tr>
    </w:tbl>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The following are </w:t>
      </w:r>
      <w:r w:rsidRPr="00964972">
        <w:rPr>
          <w:rFonts w:ascii="Arial" w:eastAsia="Times New Roman" w:hAnsi="Arial" w:cs="Arial"/>
          <w:b/>
          <w:bCs/>
          <w:sz w:val="24"/>
          <w:szCs w:val="24"/>
          <w:lang w:eastAsia="en-GB"/>
        </w:rPr>
        <w:t>additional</w:t>
      </w:r>
      <w:r w:rsidRPr="00964972">
        <w:rPr>
          <w:rFonts w:ascii="Arial" w:eastAsia="Times New Roman" w:hAnsi="Arial" w:cs="Arial"/>
          <w:sz w:val="24"/>
          <w:szCs w:val="24"/>
          <w:lang w:eastAsia="en-GB"/>
        </w:rPr>
        <w:t> </w:t>
      </w:r>
      <w:r w:rsidRPr="00964972">
        <w:rPr>
          <w:rFonts w:ascii="Arial" w:eastAsia="Times New Roman" w:hAnsi="Arial" w:cs="Arial"/>
          <w:b/>
          <w:bCs/>
          <w:sz w:val="24"/>
          <w:szCs w:val="24"/>
          <w:lang w:eastAsia="en-GB"/>
        </w:rPr>
        <w:t>essential</w:t>
      </w:r>
      <w:r w:rsidRPr="00964972">
        <w:rPr>
          <w:rFonts w:ascii="Arial" w:eastAsia="Times New Roman" w:hAnsi="Arial" w:cs="Arial"/>
          <w:sz w:val="24"/>
          <w:szCs w:val="24"/>
          <w:lang w:eastAsia="en-GB"/>
        </w:rPr>
        <w:t> criteria which will be measured during the interview/selection stage.</w:t>
      </w:r>
    </w:p>
    <w:p w:rsidR="00964972" w:rsidRPr="00964972" w:rsidRDefault="00964972" w:rsidP="00964972">
      <w:pPr>
        <w:spacing w:after="0" w:line="240" w:lineRule="auto"/>
        <w:rPr>
          <w:rFonts w:ascii="Arial" w:eastAsia="Times New Roman" w:hAnsi="Arial" w:cs="Arial"/>
          <w:sz w:val="24"/>
          <w:szCs w:val="24"/>
          <w:lang w:eastAsia="en-GB"/>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5421"/>
        <w:gridCol w:w="1797"/>
      </w:tblGrid>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Factor</w:t>
            </w:r>
          </w:p>
        </w:tc>
        <w:tc>
          <w:tcPr>
            <w:tcW w:w="568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Essential Criteria</w:t>
            </w:r>
          </w:p>
        </w:tc>
        <w:tc>
          <w:tcPr>
            <w:tcW w:w="184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Method of Assessment</w:t>
            </w:r>
          </w:p>
        </w:tc>
      </w:tr>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Knowledge</w:t>
            </w:r>
          </w:p>
        </w:tc>
        <w:tc>
          <w:tcPr>
            <w:tcW w:w="568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i/>
                <w:iCs/>
                <w:sz w:val="24"/>
                <w:szCs w:val="24"/>
                <w:lang w:eastAsia="en-GB"/>
              </w:rPr>
              <w:t> </w:t>
            </w:r>
            <w:r w:rsidRPr="00964972">
              <w:rPr>
                <w:rFonts w:ascii="Arial" w:eastAsia="Times New Roman" w:hAnsi="Arial" w:cs="Arial"/>
                <w:sz w:val="24"/>
                <w:szCs w:val="24"/>
                <w:lang w:eastAsia="en-GB"/>
              </w:rPr>
              <w:t>Demonstrable knowledge of the following:</w:t>
            </w:r>
          </w:p>
          <w:p w:rsidR="00964972" w:rsidRPr="00964972" w:rsidRDefault="00964972" w:rsidP="0096497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sz w:val="24"/>
                <w:szCs w:val="24"/>
                <w:lang w:eastAsia="en-GB"/>
              </w:rPr>
              <w:t>The requirements of a Classroom Assistant (special educational needs)</w:t>
            </w:r>
            <w:r w:rsidR="00C2427C">
              <w:rPr>
                <w:rFonts w:ascii="Times New Roman" w:eastAsia="Times New Roman" w:hAnsi="Times New Roman" w:cs="Times New Roman"/>
                <w:sz w:val="24"/>
                <w:szCs w:val="24"/>
                <w:lang w:eastAsia="en-GB"/>
              </w:rPr>
              <w:t xml:space="preserve"> specifically ASD</w:t>
            </w:r>
          </w:p>
          <w:p w:rsidR="00964972" w:rsidRPr="00964972" w:rsidRDefault="00964972" w:rsidP="0096497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sz w:val="24"/>
                <w:szCs w:val="24"/>
                <w:lang w:eastAsia="en-GB"/>
              </w:rPr>
              <w:t>Child development issues</w:t>
            </w:r>
          </w:p>
          <w:p w:rsidR="00964972" w:rsidRPr="00964972" w:rsidRDefault="00964972" w:rsidP="0096497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sz w:val="24"/>
                <w:szCs w:val="24"/>
                <w:lang w:eastAsia="en-GB"/>
              </w:rPr>
              <w:t>Health and safety requirements, relevant to the role</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Interview   </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tc>
      </w:tr>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Skills / Abilities</w:t>
            </w:r>
          </w:p>
        </w:tc>
        <w:tc>
          <w:tcPr>
            <w:tcW w:w="568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Evidence of an ability to work flexibly and creatively to help ensure a child-centred learning experience</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lastRenderedPageBreak/>
              <w:t>Highly effective interpersonal and communication skills</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Proven team working and collaborative skills</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Evidence of effective planning and organising skills to ensure work is completed on time to the required standard</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lastRenderedPageBreak/>
              <w:t>Interview</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tc>
      </w:tr>
      <w:tr w:rsidR="00964972" w:rsidRPr="00964972" w:rsidTr="00964972">
        <w:trPr>
          <w:jc w:val="center"/>
        </w:trPr>
        <w:tc>
          <w:tcPr>
            <w:tcW w:w="1830"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Values Orientation</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 </w:t>
            </w:r>
          </w:p>
        </w:tc>
        <w:tc>
          <w:tcPr>
            <w:tcW w:w="568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Evidence of how your experience and approach to work reflect the school’s values/ethos. You will find information about the school’s values/ethos on our school website</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sz w:val="24"/>
                <w:szCs w:val="24"/>
                <w:lang w:eastAsia="en-GB"/>
              </w:rPr>
              <w:t>Interview</w:t>
            </w:r>
          </w:p>
        </w:tc>
      </w:tr>
    </w:tbl>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64972" w:rsidRPr="00964972" w:rsidTr="00964972">
        <w:trPr>
          <w:jc w:val="center"/>
        </w:trPr>
        <w:tc>
          <w:tcPr>
            <w:tcW w:w="93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7"/>
                <w:szCs w:val="27"/>
                <w:lang w:eastAsia="en-GB"/>
              </w:rPr>
              <w:t>SECTION 3 - DESIRABLE CRITERIA</w:t>
            </w:r>
          </w:p>
        </w:tc>
      </w:tr>
    </w:tbl>
    <w:p w:rsidR="00964972" w:rsidRPr="00964972" w:rsidRDefault="00964972"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Some or all of the desirable criteria may be applied by the Selection Panel in order to determine a manageable pool of candidates. Desirable criteria will be applied in the order listed. You should make it clear on your application form how, and to what extent you meet the desirable criteria, as failure to do so may result in you not being shortlisted.</w:t>
      </w:r>
    </w:p>
    <w:p w:rsidR="00964972" w:rsidRPr="00964972" w:rsidRDefault="00964972" w:rsidP="00964972">
      <w:pPr>
        <w:spacing w:after="0" w:line="240" w:lineRule="auto"/>
        <w:rPr>
          <w:rFonts w:ascii="Arial" w:eastAsia="Times New Roman" w:hAnsi="Arial" w:cs="Arial"/>
          <w:sz w:val="24"/>
          <w:szCs w:val="24"/>
          <w:lang w:eastAsia="en-GB"/>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5"/>
        <w:gridCol w:w="5462"/>
        <w:gridCol w:w="1803"/>
      </w:tblGrid>
      <w:tr w:rsidR="00964972" w:rsidRPr="00964972" w:rsidTr="00964972">
        <w:trPr>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Factor</w:t>
            </w:r>
          </w:p>
        </w:tc>
        <w:tc>
          <w:tcPr>
            <w:tcW w:w="574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Desirable Criteria</w:t>
            </w:r>
          </w:p>
        </w:tc>
        <w:tc>
          <w:tcPr>
            <w:tcW w:w="1845" w:type="dxa"/>
            <w:tcBorders>
              <w:top w:val="outset" w:sz="6" w:space="0" w:color="auto"/>
              <w:left w:val="outset" w:sz="6" w:space="0" w:color="auto"/>
              <w:bottom w:val="outset" w:sz="6" w:space="0" w:color="auto"/>
              <w:right w:val="outset" w:sz="6" w:space="0" w:color="auto"/>
            </w:tcBorders>
            <w:vAlign w:val="center"/>
            <w:hideMark/>
          </w:tcPr>
          <w:p w:rsidR="00964972" w:rsidRPr="00964972" w:rsidRDefault="00964972" w:rsidP="00964972">
            <w:pPr>
              <w:spacing w:after="0" w:line="240" w:lineRule="auto"/>
              <w:rPr>
                <w:rFonts w:ascii="Times New Roman" w:eastAsia="Times New Roman" w:hAnsi="Times New Roman" w:cs="Times New Roman"/>
                <w:sz w:val="24"/>
                <w:szCs w:val="24"/>
                <w:lang w:eastAsia="en-GB"/>
              </w:rPr>
            </w:pPr>
            <w:r w:rsidRPr="00964972">
              <w:rPr>
                <w:rFonts w:ascii="Times New Roman" w:eastAsia="Times New Roman" w:hAnsi="Times New Roman" w:cs="Times New Roman"/>
                <w:b/>
                <w:bCs/>
                <w:sz w:val="24"/>
                <w:szCs w:val="24"/>
                <w:lang w:eastAsia="en-GB"/>
              </w:rPr>
              <w:t>Method of Assessment</w:t>
            </w:r>
          </w:p>
        </w:tc>
      </w:tr>
      <w:tr w:rsidR="00964972" w:rsidRPr="00964972" w:rsidTr="00964972">
        <w:trPr>
          <w:jc w:val="center"/>
        </w:trPr>
        <w:tc>
          <w:tcPr>
            <w:tcW w:w="175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b/>
                <w:bCs/>
                <w:sz w:val="24"/>
                <w:szCs w:val="24"/>
                <w:lang w:eastAsia="en-GB"/>
              </w:rPr>
              <w:t>Qualifications / Experience </w:t>
            </w: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tc>
        <w:tc>
          <w:tcPr>
            <w:tcW w:w="57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Have a minimum of one years’ experience of working with a child/children with special educational needs</w:t>
            </w:r>
          </w:p>
          <w:p w:rsidR="00804F2B" w:rsidRDefault="00804F2B" w:rsidP="00964972">
            <w:pPr>
              <w:spacing w:after="0" w:line="240" w:lineRule="auto"/>
              <w:rPr>
                <w:rFonts w:ascii="Arial" w:eastAsia="Times New Roman" w:hAnsi="Arial" w:cs="Arial"/>
                <w:sz w:val="24"/>
                <w:szCs w:val="24"/>
                <w:lang w:eastAsia="en-GB"/>
              </w:rPr>
            </w:pPr>
          </w:p>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Have a minimum of six months’ experience working as a Classroom Assistant with a child/children with special educational needs</w:t>
            </w:r>
          </w:p>
        </w:tc>
        <w:tc>
          <w:tcPr>
            <w:tcW w:w="1845" w:type="dxa"/>
            <w:tcBorders>
              <w:top w:val="outset" w:sz="6" w:space="0" w:color="auto"/>
              <w:left w:val="outset" w:sz="6" w:space="0" w:color="auto"/>
              <w:bottom w:val="outset" w:sz="6" w:space="0" w:color="auto"/>
              <w:right w:val="outset" w:sz="6" w:space="0" w:color="auto"/>
            </w:tcBorders>
            <w:hideMark/>
          </w:tcPr>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Shortlisting by Application Form</w:t>
            </w:r>
          </w:p>
        </w:tc>
      </w:tr>
    </w:tbl>
    <w:p w:rsidR="00964972" w:rsidRPr="00964972" w:rsidRDefault="00964972" w:rsidP="00964972">
      <w:pPr>
        <w:spacing w:after="0" w:line="240" w:lineRule="auto"/>
        <w:rPr>
          <w:rFonts w:ascii="Arial" w:eastAsia="Times New Roman" w:hAnsi="Arial" w:cs="Arial"/>
          <w:sz w:val="24"/>
          <w:szCs w:val="24"/>
          <w:lang w:eastAsia="en-GB"/>
        </w:rPr>
      </w:pPr>
      <w:r w:rsidRPr="00964972">
        <w:rPr>
          <w:rFonts w:ascii="Arial" w:eastAsia="Times New Roman" w:hAnsi="Arial" w:cs="Arial"/>
          <w:sz w:val="24"/>
          <w:szCs w:val="24"/>
          <w:lang w:eastAsia="en-GB"/>
        </w:rPr>
        <w:t> </w:t>
      </w:r>
    </w:p>
    <w:p w:rsidR="00964972" w:rsidRDefault="00964972"/>
    <w:sectPr w:rsidR="00964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52D70"/>
    <w:multiLevelType w:val="multilevel"/>
    <w:tmpl w:val="980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04E0B"/>
    <w:multiLevelType w:val="multilevel"/>
    <w:tmpl w:val="7AF8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B05BD"/>
    <w:multiLevelType w:val="multilevel"/>
    <w:tmpl w:val="9A70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C2E2D"/>
    <w:multiLevelType w:val="multilevel"/>
    <w:tmpl w:val="6B02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D3A00"/>
    <w:multiLevelType w:val="multilevel"/>
    <w:tmpl w:val="8C1A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517C"/>
    <w:multiLevelType w:val="multilevel"/>
    <w:tmpl w:val="79C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A2542"/>
    <w:multiLevelType w:val="multilevel"/>
    <w:tmpl w:val="0C2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72"/>
    <w:rsid w:val="00465982"/>
    <w:rsid w:val="00794739"/>
    <w:rsid w:val="00804F2B"/>
    <w:rsid w:val="00822754"/>
    <w:rsid w:val="00923CE2"/>
    <w:rsid w:val="00964972"/>
    <w:rsid w:val="00A5368D"/>
    <w:rsid w:val="00BD4301"/>
    <w:rsid w:val="00C2427C"/>
    <w:rsid w:val="00DE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4BEB1-9A35-47FE-A11C-00FA04E9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39469">
      <w:bodyDiv w:val="1"/>
      <w:marLeft w:val="0"/>
      <w:marRight w:val="0"/>
      <w:marTop w:val="0"/>
      <w:marBottom w:val="0"/>
      <w:divBdr>
        <w:top w:val="none" w:sz="0" w:space="0" w:color="auto"/>
        <w:left w:val="none" w:sz="0" w:space="0" w:color="auto"/>
        <w:bottom w:val="none" w:sz="0" w:space="0" w:color="auto"/>
        <w:right w:val="none" w:sz="0" w:space="0" w:color="auto"/>
      </w:divBdr>
      <w:divsChild>
        <w:div w:id="2142840151">
          <w:marLeft w:val="0"/>
          <w:marRight w:val="0"/>
          <w:marTop w:val="0"/>
          <w:marBottom w:val="0"/>
          <w:divBdr>
            <w:top w:val="none" w:sz="0" w:space="0" w:color="auto"/>
            <w:left w:val="none" w:sz="0" w:space="0" w:color="auto"/>
            <w:bottom w:val="none" w:sz="0" w:space="0" w:color="auto"/>
            <w:right w:val="none" w:sz="0" w:space="0" w:color="auto"/>
          </w:divBdr>
        </w:div>
        <w:div w:id="2125347446">
          <w:marLeft w:val="0"/>
          <w:marRight w:val="0"/>
          <w:marTop w:val="0"/>
          <w:marBottom w:val="0"/>
          <w:divBdr>
            <w:top w:val="none" w:sz="0" w:space="0" w:color="auto"/>
            <w:left w:val="none" w:sz="0" w:space="0" w:color="auto"/>
            <w:bottom w:val="none" w:sz="0" w:space="0" w:color="auto"/>
            <w:right w:val="none" w:sz="0" w:space="0" w:color="auto"/>
          </w:divBdr>
        </w:div>
        <w:div w:id="1547839696">
          <w:marLeft w:val="0"/>
          <w:marRight w:val="0"/>
          <w:marTop w:val="0"/>
          <w:marBottom w:val="0"/>
          <w:divBdr>
            <w:top w:val="none" w:sz="0" w:space="0" w:color="auto"/>
            <w:left w:val="none" w:sz="0" w:space="0" w:color="auto"/>
            <w:bottom w:val="none" w:sz="0" w:space="0" w:color="auto"/>
            <w:right w:val="none" w:sz="0" w:space="0" w:color="auto"/>
          </w:divBdr>
        </w:div>
        <w:div w:id="1107502184">
          <w:marLeft w:val="0"/>
          <w:marRight w:val="0"/>
          <w:marTop w:val="0"/>
          <w:marBottom w:val="0"/>
          <w:divBdr>
            <w:top w:val="none" w:sz="0" w:space="0" w:color="auto"/>
            <w:left w:val="none" w:sz="0" w:space="0" w:color="auto"/>
            <w:bottom w:val="none" w:sz="0" w:space="0" w:color="auto"/>
            <w:right w:val="none" w:sz="0" w:space="0" w:color="auto"/>
          </w:divBdr>
        </w:div>
        <w:div w:id="1252591373">
          <w:marLeft w:val="0"/>
          <w:marRight w:val="0"/>
          <w:marTop w:val="0"/>
          <w:marBottom w:val="0"/>
          <w:divBdr>
            <w:top w:val="none" w:sz="0" w:space="0" w:color="auto"/>
            <w:left w:val="none" w:sz="0" w:space="0" w:color="auto"/>
            <w:bottom w:val="none" w:sz="0" w:space="0" w:color="auto"/>
            <w:right w:val="none" w:sz="0" w:space="0" w:color="auto"/>
          </w:divBdr>
        </w:div>
        <w:div w:id="75254017">
          <w:marLeft w:val="0"/>
          <w:marRight w:val="0"/>
          <w:marTop w:val="0"/>
          <w:marBottom w:val="0"/>
          <w:divBdr>
            <w:top w:val="none" w:sz="0" w:space="0" w:color="auto"/>
            <w:left w:val="none" w:sz="0" w:space="0" w:color="auto"/>
            <w:bottom w:val="none" w:sz="0" w:space="0" w:color="auto"/>
            <w:right w:val="none" w:sz="0" w:space="0" w:color="auto"/>
          </w:divBdr>
        </w:div>
        <w:div w:id="1195538899">
          <w:marLeft w:val="0"/>
          <w:marRight w:val="0"/>
          <w:marTop w:val="0"/>
          <w:marBottom w:val="0"/>
          <w:divBdr>
            <w:top w:val="none" w:sz="0" w:space="0" w:color="auto"/>
            <w:left w:val="none" w:sz="0" w:space="0" w:color="auto"/>
            <w:bottom w:val="none" w:sz="0" w:space="0" w:color="auto"/>
            <w:right w:val="none" w:sz="0" w:space="0" w:color="auto"/>
          </w:divBdr>
        </w:div>
        <w:div w:id="1200164382">
          <w:marLeft w:val="0"/>
          <w:marRight w:val="0"/>
          <w:marTop w:val="0"/>
          <w:marBottom w:val="0"/>
          <w:divBdr>
            <w:top w:val="none" w:sz="0" w:space="0" w:color="auto"/>
            <w:left w:val="none" w:sz="0" w:space="0" w:color="auto"/>
            <w:bottom w:val="none" w:sz="0" w:space="0" w:color="auto"/>
            <w:right w:val="none" w:sz="0" w:space="0" w:color="auto"/>
          </w:divBdr>
        </w:div>
        <w:div w:id="648632645">
          <w:marLeft w:val="0"/>
          <w:marRight w:val="0"/>
          <w:marTop w:val="0"/>
          <w:marBottom w:val="0"/>
          <w:divBdr>
            <w:top w:val="none" w:sz="0" w:space="0" w:color="auto"/>
            <w:left w:val="none" w:sz="0" w:space="0" w:color="auto"/>
            <w:bottom w:val="none" w:sz="0" w:space="0" w:color="auto"/>
            <w:right w:val="none" w:sz="0" w:space="0" w:color="auto"/>
          </w:divBdr>
        </w:div>
        <w:div w:id="1584297068">
          <w:marLeft w:val="0"/>
          <w:marRight w:val="0"/>
          <w:marTop w:val="0"/>
          <w:marBottom w:val="0"/>
          <w:divBdr>
            <w:top w:val="none" w:sz="0" w:space="0" w:color="auto"/>
            <w:left w:val="none" w:sz="0" w:space="0" w:color="auto"/>
            <w:bottom w:val="none" w:sz="0" w:space="0" w:color="auto"/>
            <w:right w:val="none" w:sz="0" w:space="0" w:color="auto"/>
          </w:divBdr>
        </w:div>
        <w:div w:id="1853372227">
          <w:marLeft w:val="0"/>
          <w:marRight w:val="0"/>
          <w:marTop w:val="0"/>
          <w:marBottom w:val="0"/>
          <w:divBdr>
            <w:top w:val="none" w:sz="0" w:space="0" w:color="auto"/>
            <w:left w:val="none" w:sz="0" w:space="0" w:color="auto"/>
            <w:bottom w:val="none" w:sz="0" w:space="0" w:color="auto"/>
            <w:right w:val="none" w:sz="0" w:space="0" w:color="auto"/>
          </w:divBdr>
        </w:div>
        <w:div w:id="510412550">
          <w:marLeft w:val="0"/>
          <w:marRight w:val="0"/>
          <w:marTop w:val="0"/>
          <w:marBottom w:val="0"/>
          <w:divBdr>
            <w:top w:val="none" w:sz="0" w:space="0" w:color="auto"/>
            <w:left w:val="none" w:sz="0" w:space="0" w:color="auto"/>
            <w:bottom w:val="none" w:sz="0" w:space="0" w:color="auto"/>
            <w:right w:val="none" w:sz="0" w:space="0" w:color="auto"/>
          </w:divBdr>
        </w:div>
        <w:div w:id="1595167209">
          <w:marLeft w:val="0"/>
          <w:marRight w:val="0"/>
          <w:marTop w:val="0"/>
          <w:marBottom w:val="0"/>
          <w:divBdr>
            <w:top w:val="none" w:sz="0" w:space="0" w:color="auto"/>
            <w:left w:val="none" w:sz="0" w:space="0" w:color="auto"/>
            <w:bottom w:val="none" w:sz="0" w:space="0" w:color="auto"/>
            <w:right w:val="none" w:sz="0" w:space="0" w:color="auto"/>
          </w:divBdr>
        </w:div>
        <w:div w:id="1968773974">
          <w:marLeft w:val="0"/>
          <w:marRight w:val="0"/>
          <w:marTop w:val="0"/>
          <w:marBottom w:val="0"/>
          <w:divBdr>
            <w:top w:val="none" w:sz="0" w:space="0" w:color="auto"/>
            <w:left w:val="none" w:sz="0" w:space="0" w:color="auto"/>
            <w:bottom w:val="none" w:sz="0" w:space="0" w:color="auto"/>
            <w:right w:val="none" w:sz="0" w:space="0" w:color="auto"/>
          </w:divBdr>
        </w:div>
        <w:div w:id="858853381">
          <w:marLeft w:val="0"/>
          <w:marRight w:val="0"/>
          <w:marTop w:val="0"/>
          <w:marBottom w:val="0"/>
          <w:divBdr>
            <w:top w:val="none" w:sz="0" w:space="0" w:color="auto"/>
            <w:left w:val="none" w:sz="0" w:space="0" w:color="auto"/>
            <w:bottom w:val="none" w:sz="0" w:space="0" w:color="auto"/>
            <w:right w:val="none" w:sz="0" w:space="0" w:color="auto"/>
          </w:divBdr>
        </w:div>
        <w:div w:id="536548928">
          <w:marLeft w:val="0"/>
          <w:marRight w:val="0"/>
          <w:marTop w:val="0"/>
          <w:marBottom w:val="0"/>
          <w:divBdr>
            <w:top w:val="none" w:sz="0" w:space="0" w:color="auto"/>
            <w:left w:val="none" w:sz="0" w:space="0" w:color="auto"/>
            <w:bottom w:val="none" w:sz="0" w:space="0" w:color="auto"/>
            <w:right w:val="none" w:sz="0" w:space="0" w:color="auto"/>
          </w:divBdr>
        </w:div>
        <w:div w:id="2030327030">
          <w:marLeft w:val="0"/>
          <w:marRight w:val="0"/>
          <w:marTop w:val="0"/>
          <w:marBottom w:val="0"/>
          <w:divBdr>
            <w:top w:val="none" w:sz="0" w:space="0" w:color="auto"/>
            <w:left w:val="none" w:sz="0" w:space="0" w:color="auto"/>
            <w:bottom w:val="none" w:sz="0" w:space="0" w:color="auto"/>
            <w:right w:val="none" w:sz="0" w:space="0" w:color="auto"/>
          </w:divBdr>
        </w:div>
        <w:div w:id="357121216">
          <w:marLeft w:val="0"/>
          <w:marRight w:val="0"/>
          <w:marTop w:val="0"/>
          <w:marBottom w:val="0"/>
          <w:divBdr>
            <w:top w:val="none" w:sz="0" w:space="0" w:color="auto"/>
            <w:left w:val="none" w:sz="0" w:space="0" w:color="auto"/>
            <w:bottom w:val="none" w:sz="0" w:space="0" w:color="auto"/>
            <w:right w:val="none" w:sz="0" w:space="0" w:color="auto"/>
          </w:divBdr>
        </w:div>
        <w:div w:id="557715466">
          <w:marLeft w:val="0"/>
          <w:marRight w:val="0"/>
          <w:marTop w:val="0"/>
          <w:marBottom w:val="0"/>
          <w:divBdr>
            <w:top w:val="none" w:sz="0" w:space="0" w:color="auto"/>
            <w:left w:val="none" w:sz="0" w:space="0" w:color="auto"/>
            <w:bottom w:val="none" w:sz="0" w:space="0" w:color="auto"/>
            <w:right w:val="none" w:sz="0" w:space="0" w:color="auto"/>
          </w:divBdr>
        </w:div>
        <w:div w:id="1813910000">
          <w:marLeft w:val="0"/>
          <w:marRight w:val="0"/>
          <w:marTop w:val="0"/>
          <w:marBottom w:val="0"/>
          <w:divBdr>
            <w:top w:val="none" w:sz="0" w:space="0" w:color="auto"/>
            <w:left w:val="none" w:sz="0" w:space="0" w:color="auto"/>
            <w:bottom w:val="none" w:sz="0" w:space="0" w:color="auto"/>
            <w:right w:val="none" w:sz="0" w:space="0" w:color="auto"/>
          </w:divBdr>
        </w:div>
        <w:div w:id="888761315">
          <w:marLeft w:val="0"/>
          <w:marRight w:val="0"/>
          <w:marTop w:val="0"/>
          <w:marBottom w:val="0"/>
          <w:divBdr>
            <w:top w:val="none" w:sz="0" w:space="0" w:color="auto"/>
            <w:left w:val="none" w:sz="0" w:space="0" w:color="auto"/>
            <w:bottom w:val="none" w:sz="0" w:space="0" w:color="auto"/>
            <w:right w:val="none" w:sz="0" w:space="0" w:color="auto"/>
          </w:divBdr>
        </w:div>
        <w:div w:id="2053991304">
          <w:marLeft w:val="0"/>
          <w:marRight w:val="0"/>
          <w:marTop w:val="0"/>
          <w:marBottom w:val="0"/>
          <w:divBdr>
            <w:top w:val="none" w:sz="0" w:space="0" w:color="auto"/>
            <w:left w:val="none" w:sz="0" w:space="0" w:color="auto"/>
            <w:bottom w:val="none" w:sz="0" w:space="0" w:color="auto"/>
            <w:right w:val="none" w:sz="0" w:space="0" w:color="auto"/>
          </w:divBdr>
        </w:div>
        <w:div w:id="1404915679">
          <w:marLeft w:val="0"/>
          <w:marRight w:val="0"/>
          <w:marTop w:val="0"/>
          <w:marBottom w:val="0"/>
          <w:divBdr>
            <w:top w:val="none" w:sz="0" w:space="0" w:color="auto"/>
            <w:left w:val="none" w:sz="0" w:space="0" w:color="auto"/>
            <w:bottom w:val="none" w:sz="0" w:space="0" w:color="auto"/>
            <w:right w:val="none" w:sz="0" w:space="0" w:color="auto"/>
          </w:divBdr>
        </w:div>
        <w:div w:id="1047415291">
          <w:marLeft w:val="0"/>
          <w:marRight w:val="0"/>
          <w:marTop w:val="0"/>
          <w:marBottom w:val="0"/>
          <w:divBdr>
            <w:top w:val="none" w:sz="0" w:space="0" w:color="auto"/>
            <w:left w:val="none" w:sz="0" w:space="0" w:color="auto"/>
            <w:bottom w:val="none" w:sz="0" w:space="0" w:color="auto"/>
            <w:right w:val="none" w:sz="0" w:space="0" w:color="auto"/>
          </w:divBdr>
        </w:div>
        <w:div w:id="832380461">
          <w:marLeft w:val="0"/>
          <w:marRight w:val="0"/>
          <w:marTop w:val="0"/>
          <w:marBottom w:val="0"/>
          <w:divBdr>
            <w:top w:val="none" w:sz="0" w:space="0" w:color="auto"/>
            <w:left w:val="none" w:sz="0" w:space="0" w:color="auto"/>
            <w:bottom w:val="none" w:sz="0" w:space="0" w:color="auto"/>
            <w:right w:val="none" w:sz="0" w:space="0" w:color="auto"/>
          </w:divBdr>
        </w:div>
        <w:div w:id="874001526">
          <w:marLeft w:val="0"/>
          <w:marRight w:val="0"/>
          <w:marTop w:val="0"/>
          <w:marBottom w:val="0"/>
          <w:divBdr>
            <w:top w:val="none" w:sz="0" w:space="0" w:color="auto"/>
            <w:left w:val="none" w:sz="0" w:space="0" w:color="auto"/>
            <w:bottom w:val="none" w:sz="0" w:space="0" w:color="auto"/>
            <w:right w:val="none" w:sz="0" w:space="0" w:color="auto"/>
          </w:divBdr>
        </w:div>
        <w:div w:id="81683242">
          <w:marLeft w:val="0"/>
          <w:marRight w:val="0"/>
          <w:marTop w:val="0"/>
          <w:marBottom w:val="0"/>
          <w:divBdr>
            <w:top w:val="none" w:sz="0" w:space="0" w:color="auto"/>
            <w:left w:val="none" w:sz="0" w:space="0" w:color="auto"/>
            <w:bottom w:val="none" w:sz="0" w:space="0" w:color="auto"/>
            <w:right w:val="none" w:sz="0" w:space="0" w:color="auto"/>
          </w:divBdr>
        </w:div>
        <w:div w:id="2015572635">
          <w:marLeft w:val="0"/>
          <w:marRight w:val="0"/>
          <w:marTop w:val="0"/>
          <w:marBottom w:val="0"/>
          <w:divBdr>
            <w:top w:val="none" w:sz="0" w:space="0" w:color="auto"/>
            <w:left w:val="none" w:sz="0" w:space="0" w:color="auto"/>
            <w:bottom w:val="none" w:sz="0" w:space="0" w:color="auto"/>
            <w:right w:val="none" w:sz="0" w:space="0" w:color="auto"/>
          </w:divBdr>
        </w:div>
        <w:div w:id="1933856908">
          <w:marLeft w:val="0"/>
          <w:marRight w:val="0"/>
          <w:marTop w:val="0"/>
          <w:marBottom w:val="0"/>
          <w:divBdr>
            <w:top w:val="none" w:sz="0" w:space="0" w:color="auto"/>
            <w:left w:val="none" w:sz="0" w:space="0" w:color="auto"/>
            <w:bottom w:val="none" w:sz="0" w:space="0" w:color="auto"/>
            <w:right w:val="none" w:sz="0" w:space="0" w:color="auto"/>
          </w:divBdr>
        </w:div>
        <w:div w:id="806049758">
          <w:marLeft w:val="0"/>
          <w:marRight w:val="0"/>
          <w:marTop w:val="0"/>
          <w:marBottom w:val="0"/>
          <w:divBdr>
            <w:top w:val="none" w:sz="0" w:space="0" w:color="auto"/>
            <w:left w:val="none" w:sz="0" w:space="0" w:color="auto"/>
            <w:bottom w:val="none" w:sz="0" w:space="0" w:color="auto"/>
            <w:right w:val="none" w:sz="0" w:space="0" w:color="auto"/>
          </w:divBdr>
        </w:div>
        <w:div w:id="736781365">
          <w:marLeft w:val="0"/>
          <w:marRight w:val="0"/>
          <w:marTop w:val="0"/>
          <w:marBottom w:val="0"/>
          <w:divBdr>
            <w:top w:val="none" w:sz="0" w:space="0" w:color="auto"/>
            <w:left w:val="none" w:sz="0" w:space="0" w:color="auto"/>
            <w:bottom w:val="none" w:sz="0" w:space="0" w:color="auto"/>
            <w:right w:val="none" w:sz="0" w:space="0" w:color="auto"/>
          </w:divBdr>
        </w:div>
        <w:div w:id="1622953501">
          <w:marLeft w:val="0"/>
          <w:marRight w:val="0"/>
          <w:marTop w:val="0"/>
          <w:marBottom w:val="0"/>
          <w:divBdr>
            <w:top w:val="none" w:sz="0" w:space="0" w:color="auto"/>
            <w:left w:val="none" w:sz="0" w:space="0" w:color="auto"/>
            <w:bottom w:val="none" w:sz="0" w:space="0" w:color="auto"/>
            <w:right w:val="none" w:sz="0" w:space="0" w:color="auto"/>
          </w:divBdr>
        </w:div>
        <w:div w:id="1562250352">
          <w:marLeft w:val="0"/>
          <w:marRight w:val="0"/>
          <w:marTop w:val="0"/>
          <w:marBottom w:val="0"/>
          <w:divBdr>
            <w:top w:val="none" w:sz="0" w:space="0" w:color="auto"/>
            <w:left w:val="none" w:sz="0" w:space="0" w:color="auto"/>
            <w:bottom w:val="none" w:sz="0" w:space="0" w:color="auto"/>
            <w:right w:val="none" w:sz="0" w:space="0" w:color="auto"/>
          </w:divBdr>
        </w:div>
        <w:div w:id="1082021389">
          <w:marLeft w:val="0"/>
          <w:marRight w:val="0"/>
          <w:marTop w:val="0"/>
          <w:marBottom w:val="0"/>
          <w:divBdr>
            <w:top w:val="none" w:sz="0" w:space="0" w:color="auto"/>
            <w:left w:val="none" w:sz="0" w:space="0" w:color="auto"/>
            <w:bottom w:val="none" w:sz="0" w:space="0" w:color="auto"/>
            <w:right w:val="none" w:sz="0" w:space="0" w:color="auto"/>
          </w:divBdr>
        </w:div>
        <w:div w:id="1503427675">
          <w:marLeft w:val="0"/>
          <w:marRight w:val="0"/>
          <w:marTop w:val="0"/>
          <w:marBottom w:val="0"/>
          <w:divBdr>
            <w:top w:val="none" w:sz="0" w:space="0" w:color="auto"/>
            <w:left w:val="none" w:sz="0" w:space="0" w:color="auto"/>
            <w:bottom w:val="none" w:sz="0" w:space="0" w:color="auto"/>
            <w:right w:val="none" w:sz="0" w:space="0" w:color="auto"/>
          </w:divBdr>
        </w:div>
      </w:divsChild>
    </w:div>
    <w:div w:id="2103527098">
      <w:bodyDiv w:val="1"/>
      <w:marLeft w:val="0"/>
      <w:marRight w:val="0"/>
      <w:marTop w:val="0"/>
      <w:marBottom w:val="0"/>
      <w:divBdr>
        <w:top w:val="none" w:sz="0" w:space="0" w:color="auto"/>
        <w:left w:val="none" w:sz="0" w:space="0" w:color="auto"/>
        <w:bottom w:val="none" w:sz="0" w:space="0" w:color="auto"/>
        <w:right w:val="none" w:sz="0" w:space="0" w:color="auto"/>
      </w:divBdr>
      <w:divsChild>
        <w:div w:id="1757895031">
          <w:marLeft w:val="0"/>
          <w:marRight w:val="0"/>
          <w:marTop w:val="0"/>
          <w:marBottom w:val="0"/>
          <w:divBdr>
            <w:top w:val="none" w:sz="0" w:space="0" w:color="auto"/>
            <w:left w:val="none" w:sz="0" w:space="0" w:color="auto"/>
            <w:bottom w:val="none" w:sz="0" w:space="0" w:color="auto"/>
            <w:right w:val="none" w:sz="0" w:space="0" w:color="auto"/>
          </w:divBdr>
        </w:div>
        <w:div w:id="1406105940">
          <w:marLeft w:val="0"/>
          <w:marRight w:val="0"/>
          <w:marTop w:val="0"/>
          <w:marBottom w:val="0"/>
          <w:divBdr>
            <w:top w:val="none" w:sz="0" w:space="0" w:color="auto"/>
            <w:left w:val="none" w:sz="0" w:space="0" w:color="auto"/>
            <w:bottom w:val="none" w:sz="0" w:space="0" w:color="auto"/>
            <w:right w:val="none" w:sz="0" w:space="0" w:color="auto"/>
          </w:divBdr>
        </w:div>
        <w:div w:id="782965396">
          <w:marLeft w:val="0"/>
          <w:marRight w:val="0"/>
          <w:marTop w:val="0"/>
          <w:marBottom w:val="0"/>
          <w:divBdr>
            <w:top w:val="none" w:sz="0" w:space="0" w:color="auto"/>
            <w:left w:val="none" w:sz="0" w:space="0" w:color="auto"/>
            <w:bottom w:val="none" w:sz="0" w:space="0" w:color="auto"/>
            <w:right w:val="none" w:sz="0" w:space="0" w:color="auto"/>
          </w:divBdr>
        </w:div>
        <w:div w:id="1045104089">
          <w:marLeft w:val="0"/>
          <w:marRight w:val="0"/>
          <w:marTop w:val="0"/>
          <w:marBottom w:val="0"/>
          <w:divBdr>
            <w:top w:val="none" w:sz="0" w:space="0" w:color="auto"/>
            <w:left w:val="none" w:sz="0" w:space="0" w:color="auto"/>
            <w:bottom w:val="none" w:sz="0" w:space="0" w:color="auto"/>
            <w:right w:val="none" w:sz="0" w:space="0" w:color="auto"/>
          </w:divBdr>
        </w:div>
        <w:div w:id="497504426">
          <w:marLeft w:val="0"/>
          <w:marRight w:val="0"/>
          <w:marTop w:val="0"/>
          <w:marBottom w:val="0"/>
          <w:divBdr>
            <w:top w:val="none" w:sz="0" w:space="0" w:color="auto"/>
            <w:left w:val="none" w:sz="0" w:space="0" w:color="auto"/>
            <w:bottom w:val="none" w:sz="0" w:space="0" w:color="auto"/>
            <w:right w:val="none" w:sz="0" w:space="0" w:color="auto"/>
          </w:divBdr>
        </w:div>
        <w:div w:id="51118483">
          <w:marLeft w:val="0"/>
          <w:marRight w:val="0"/>
          <w:marTop w:val="0"/>
          <w:marBottom w:val="0"/>
          <w:divBdr>
            <w:top w:val="none" w:sz="0" w:space="0" w:color="auto"/>
            <w:left w:val="none" w:sz="0" w:space="0" w:color="auto"/>
            <w:bottom w:val="none" w:sz="0" w:space="0" w:color="auto"/>
            <w:right w:val="none" w:sz="0" w:space="0" w:color="auto"/>
          </w:divBdr>
        </w:div>
        <w:div w:id="1563784655">
          <w:marLeft w:val="0"/>
          <w:marRight w:val="0"/>
          <w:marTop w:val="0"/>
          <w:marBottom w:val="0"/>
          <w:divBdr>
            <w:top w:val="none" w:sz="0" w:space="0" w:color="auto"/>
            <w:left w:val="none" w:sz="0" w:space="0" w:color="auto"/>
            <w:bottom w:val="none" w:sz="0" w:space="0" w:color="auto"/>
            <w:right w:val="none" w:sz="0" w:space="0" w:color="auto"/>
          </w:divBdr>
        </w:div>
        <w:div w:id="825705538">
          <w:marLeft w:val="0"/>
          <w:marRight w:val="0"/>
          <w:marTop w:val="0"/>
          <w:marBottom w:val="0"/>
          <w:divBdr>
            <w:top w:val="none" w:sz="0" w:space="0" w:color="auto"/>
            <w:left w:val="none" w:sz="0" w:space="0" w:color="auto"/>
            <w:bottom w:val="none" w:sz="0" w:space="0" w:color="auto"/>
            <w:right w:val="none" w:sz="0" w:space="0" w:color="auto"/>
          </w:divBdr>
        </w:div>
        <w:div w:id="1007682729">
          <w:marLeft w:val="0"/>
          <w:marRight w:val="0"/>
          <w:marTop w:val="0"/>
          <w:marBottom w:val="0"/>
          <w:divBdr>
            <w:top w:val="none" w:sz="0" w:space="0" w:color="auto"/>
            <w:left w:val="none" w:sz="0" w:space="0" w:color="auto"/>
            <w:bottom w:val="none" w:sz="0" w:space="0" w:color="auto"/>
            <w:right w:val="none" w:sz="0" w:space="0" w:color="auto"/>
          </w:divBdr>
        </w:div>
        <w:div w:id="1330060378">
          <w:marLeft w:val="0"/>
          <w:marRight w:val="0"/>
          <w:marTop w:val="0"/>
          <w:marBottom w:val="0"/>
          <w:divBdr>
            <w:top w:val="none" w:sz="0" w:space="0" w:color="auto"/>
            <w:left w:val="none" w:sz="0" w:space="0" w:color="auto"/>
            <w:bottom w:val="none" w:sz="0" w:space="0" w:color="auto"/>
            <w:right w:val="none" w:sz="0" w:space="0" w:color="auto"/>
          </w:divBdr>
        </w:div>
        <w:div w:id="836961507">
          <w:marLeft w:val="0"/>
          <w:marRight w:val="0"/>
          <w:marTop w:val="0"/>
          <w:marBottom w:val="0"/>
          <w:divBdr>
            <w:top w:val="none" w:sz="0" w:space="0" w:color="auto"/>
            <w:left w:val="none" w:sz="0" w:space="0" w:color="auto"/>
            <w:bottom w:val="none" w:sz="0" w:space="0" w:color="auto"/>
            <w:right w:val="none" w:sz="0" w:space="0" w:color="auto"/>
          </w:divBdr>
        </w:div>
        <w:div w:id="257908792">
          <w:marLeft w:val="0"/>
          <w:marRight w:val="0"/>
          <w:marTop w:val="0"/>
          <w:marBottom w:val="0"/>
          <w:divBdr>
            <w:top w:val="none" w:sz="0" w:space="0" w:color="auto"/>
            <w:left w:val="none" w:sz="0" w:space="0" w:color="auto"/>
            <w:bottom w:val="none" w:sz="0" w:space="0" w:color="auto"/>
            <w:right w:val="none" w:sz="0" w:space="0" w:color="auto"/>
          </w:divBdr>
        </w:div>
        <w:div w:id="1468235749">
          <w:marLeft w:val="0"/>
          <w:marRight w:val="0"/>
          <w:marTop w:val="0"/>
          <w:marBottom w:val="0"/>
          <w:divBdr>
            <w:top w:val="none" w:sz="0" w:space="0" w:color="auto"/>
            <w:left w:val="none" w:sz="0" w:space="0" w:color="auto"/>
            <w:bottom w:val="none" w:sz="0" w:space="0" w:color="auto"/>
            <w:right w:val="none" w:sz="0" w:space="0" w:color="auto"/>
          </w:divBdr>
        </w:div>
        <w:div w:id="1263144965">
          <w:marLeft w:val="0"/>
          <w:marRight w:val="0"/>
          <w:marTop w:val="0"/>
          <w:marBottom w:val="0"/>
          <w:divBdr>
            <w:top w:val="none" w:sz="0" w:space="0" w:color="auto"/>
            <w:left w:val="none" w:sz="0" w:space="0" w:color="auto"/>
            <w:bottom w:val="none" w:sz="0" w:space="0" w:color="auto"/>
            <w:right w:val="none" w:sz="0" w:space="0" w:color="auto"/>
          </w:divBdr>
        </w:div>
        <w:div w:id="888034665">
          <w:marLeft w:val="0"/>
          <w:marRight w:val="0"/>
          <w:marTop w:val="0"/>
          <w:marBottom w:val="0"/>
          <w:divBdr>
            <w:top w:val="none" w:sz="0" w:space="0" w:color="auto"/>
            <w:left w:val="none" w:sz="0" w:space="0" w:color="auto"/>
            <w:bottom w:val="none" w:sz="0" w:space="0" w:color="auto"/>
            <w:right w:val="none" w:sz="0" w:space="0" w:color="auto"/>
          </w:divBdr>
        </w:div>
        <w:div w:id="1275213821">
          <w:marLeft w:val="0"/>
          <w:marRight w:val="0"/>
          <w:marTop w:val="0"/>
          <w:marBottom w:val="0"/>
          <w:divBdr>
            <w:top w:val="none" w:sz="0" w:space="0" w:color="auto"/>
            <w:left w:val="none" w:sz="0" w:space="0" w:color="auto"/>
            <w:bottom w:val="none" w:sz="0" w:space="0" w:color="auto"/>
            <w:right w:val="none" w:sz="0" w:space="0" w:color="auto"/>
          </w:divBdr>
        </w:div>
        <w:div w:id="164858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Smyth</dc:creator>
  <cp:keywords/>
  <dc:description/>
  <cp:lastModifiedBy>E Selby</cp:lastModifiedBy>
  <cp:revision>2</cp:revision>
  <cp:lastPrinted>2020-10-06T13:39:00Z</cp:lastPrinted>
  <dcterms:created xsi:type="dcterms:W3CDTF">2020-10-09T08:43:00Z</dcterms:created>
  <dcterms:modified xsi:type="dcterms:W3CDTF">2020-10-09T08:43:00Z</dcterms:modified>
</cp:coreProperties>
</file>